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A3A93" w14:textId="13B4C77E" w:rsidR="000A6904" w:rsidRDefault="000A6904" w:rsidP="000A690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6904">
        <w:rPr>
          <w:rFonts w:ascii="Times New Roman" w:hAnsi="Times New Roman" w:cs="Times New Roman"/>
          <w:b/>
          <w:bCs/>
          <w:sz w:val="28"/>
          <w:szCs w:val="28"/>
        </w:rPr>
        <w:t>FORMULARZ</w:t>
      </w:r>
    </w:p>
    <w:p w14:paraId="1B48E538" w14:textId="6A9ADE9B" w:rsidR="000A6904" w:rsidRDefault="00BD382F" w:rsidP="000A690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0A6904" w:rsidRPr="000A6904">
        <w:rPr>
          <w:rFonts w:ascii="Times New Roman" w:hAnsi="Times New Roman" w:cs="Times New Roman"/>
          <w:b/>
          <w:bCs/>
          <w:sz w:val="24"/>
          <w:szCs w:val="24"/>
        </w:rPr>
        <w:t xml:space="preserve">wag i opinii do projektu uchwały Rady </w:t>
      </w:r>
      <w:r w:rsidR="000A6904">
        <w:rPr>
          <w:rFonts w:ascii="Times New Roman" w:hAnsi="Times New Roman" w:cs="Times New Roman"/>
          <w:b/>
          <w:bCs/>
          <w:sz w:val="24"/>
          <w:szCs w:val="24"/>
        </w:rPr>
        <w:t>Miasta Sejny</w:t>
      </w:r>
      <w:r w:rsidR="000A6904" w:rsidRPr="000A6904">
        <w:rPr>
          <w:rFonts w:ascii="Times New Roman" w:hAnsi="Times New Roman" w:cs="Times New Roman"/>
          <w:b/>
          <w:bCs/>
          <w:sz w:val="24"/>
          <w:szCs w:val="24"/>
        </w:rPr>
        <w:t xml:space="preserve"> w sprawie przejęcia </w:t>
      </w:r>
      <w:r w:rsidR="002050CC">
        <w:rPr>
          <w:rFonts w:ascii="Times New Roman" w:hAnsi="Times New Roman" w:cs="Times New Roman"/>
          <w:b/>
          <w:bCs/>
          <w:sz w:val="24"/>
          <w:szCs w:val="24"/>
        </w:rPr>
        <w:t>projektu założeń do planu zapotrzebowania w ciepło, energię elektryczną i paliwa gazowe dla Miasta Sejny na lata 2023-2037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0A6904" w14:paraId="7E2F2BF5" w14:textId="77777777" w:rsidTr="000A6904">
        <w:tc>
          <w:tcPr>
            <w:tcW w:w="2263" w:type="dxa"/>
          </w:tcPr>
          <w:p w14:paraId="39D1294E" w14:textId="77777777" w:rsidR="000A6904" w:rsidRDefault="000A6904" w:rsidP="000A69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Imię i nazwisko:</w:t>
            </w:r>
          </w:p>
          <w:p w14:paraId="0BF1C7ED" w14:textId="56E211C9" w:rsidR="000A6904" w:rsidRDefault="000A6904" w:rsidP="000A69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99" w:type="dxa"/>
          </w:tcPr>
          <w:p w14:paraId="558F86B2" w14:textId="77777777" w:rsidR="000A6904" w:rsidRDefault="000A6904" w:rsidP="000A69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A6904" w14:paraId="08755315" w14:textId="77777777" w:rsidTr="000A6904">
        <w:tc>
          <w:tcPr>
            <w:tcW w:w="2263" w:type="dxa"/>
          </w:tcPr>
          <w:p w14:paraId="72B65947" w14:textId="21B68A0D" w:rsidR="000A6904" w:rsidRDefault="000A6904" w:rsidP="000A69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 zamieszkania (miejscowość, ulica, nr domu, nr mieszkania):</w:t>
            </w:r>
          </w:p>
        </w:tc>
        <w:tc>
          <w:tcPr>
            <w:tcW w:w="6799" w:type="dxa"/>
          </w:tcPr>
          <w:p w14:paraId="588BDB9F" w14:textId="77777777" w:rsidR="000A6904" w:rsidRDefault="000A6904" w:rsidP="000A69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A6904" w14:paraId="202BB771" w14:textId="77777777" w:rsidTr="000A6904">
        <w:tc>
          <w:tcPr>
            <w:tcW w:w="2263" w:type="dxa"/>
          </w:tcPr>
          <w:p w14:paraId="09A20EDA" w14:textId="77777777" w:rsidR="000A6904" w:rsidRDefault="000A6904" w:rsidP="000A69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Data:</w:t>
            </w:r>
          </w:p>
          <w:p w14:paraId="18010AD2" w14:textId="0D6C2A5E" w:rsidR="000A6904" w:rsidRDefault="000A6904" w:rsidP="000A69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99" w:type="dxa"/>
          </w:tcPr>
          <w:p w14:paraId="7B08EAFC" w14:textId="77777777" w:rsidR="000A6904" w:rsidRDefault="000A6904" w:rsidP="000A69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A6904" w14:paraId="30D6419F" w14:textId="77777777" w:rsidTr="000F6532">
        <w:tc>
          <w:tcPr>
            <w:tcW w:w="9062" w:type="dxa"/>
            <w:gridSpan w:val="2"/>
          </w:tcPr>
          <w:p w14:paraId="6CE88F81" w14:textId="72485DA1" w:rsidR="000A6904" w:rsidRDefault="000A6904" w:rsidP="000A69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6904">
              <w:rPr>
                <w:rFonts w:ascii="Times New Roman" w:hAnsi="Times New Roman" w:cs="Times New Roman"/>
                <w:sz w:val="24"/>
                <w:szCs w:val="24"/>
              </w:rPr>
              <w:t>Zgłaszam następujące uwagi i opinie do projektu uchwały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A690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w sprawie przejęcia </w:t>
            </w:r>
            <w:r w:rsidR="002050CC" w:rsidRPr="002050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projektu założeń do planu zapotrzebowania w ciepło, energię elektryczną i paliwa gazowe dla Miasta Sejny na lata 2023-2037</w:t>
            </w:r>
          </w:p>
        </w:tc>
      </w:tr>
      <w:tr w:rsidR="000A6904" w14:paraId="37506463" w14:textId="77777777" w:rsidTr="006E5D8F">
        <w:trPr>
          <w:trHeight w:val="7535"/>
        </w:trPr>
        <w:tc>
          <w:tcPr>
            <w:tcW w:w="9062" w:type="dxa"/>
            <w:gridSpan w:val="2"/>
          </w:tcPr>
          <w:p w14:paraId="6F51FC7E" w14:textId="77777777" w:rsidR="000A6904" w:rsidRDefault="000A6904" w:rsidP="000A69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7169658" w14:textId="6F473951" w:rsidR="000A6904" w:rsidRDefault="000A6904" w:rsidP="00963C9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A6ED868" w14:textId="2970CA8D" w:rsidR="000A6904" w:rsidRDefault="000A6904" w:rsidP="000A690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17429C" w14:textId="5355CCCF" w:rsidR="000A6904" w:rsidRDefault="000A6904" w:rsidP="000A6904">
      <w:pPr>
        <w:jc w:val="right"/>
        <w:rPr>
          <w:rFonts w:ascii="Times New Roman" w:hAnsi="Times New Roman" w:cs="Times New Roman"/>
          <w:sz w:val="24"/>
          <w:szCs w:val="24"/>
        </w:rPr>
      </w:pPr>
      <w:r w:rsidRPr="000A6904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14:paraId="22F6232A" w14:textId="5FAC1D2B" w:rsidR="00963C9A" w:rsidRDefault="000A6904" w:rsidP="00963C9A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/czytelny podpis/</w:t>
      </w:r>
    </w:p>
    <w:sectPr w:rsidR="00963C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7E84A" w14:textId="77777777" w:rsidR="00F4490D" w:rsidRDefault="00F4490D" w:rsidP="00963C9A">
      <w:pPr>
        <w:spacing w:after="0" w:line="240" w:lineRule="auto"/>
      </w:pPr>
      <w:r>
        <w:separator/>
      </w:r>
    </w:p>
  </w:endnote>
  <w:endnote w:type="continuationSeparator" w:id="0">
    <w:p w14:paraId="14B34769" w14:textId="77777777" w:rsidR="00F4490D" w:rsidRDefault="00F4490D" w:rsidP="00963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A25B0" w14:textId="77777777" w:rsidR="00F4490D" w:rsidRDefault="00F4490D" w:rsidP="00963C9A">
      <w:pPr>
        <w:spacing w:after="0" w:line="240" w:lineRule="auto"/>
      </w:pPr>
      <w:r>
        <w:separator/>
      </w:r>
    </w:p>
  </w:footnote>
  <w:footnote w:type="continuationSeparator" w:id="0">
    <w:p w14:paraId="2E1A3C87" w14:textId="77777777" w:rsidR="00F4490D" w:rsidRDefault="00F4490D" w:rsidP="00963C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904"/>
    <w:rsid w:val="000A6904"/>
    <w:rsid w:val="002050CC"/>
    <w:rsid w:val="005938A7"/>
    <w:rsid w:val="005C1804"/>
    <w:rsid w:val="006E5D8F"/>
    <w:rsid w:val="007D7BF0"/>
    <w:rsid w:val="008A5368"/>
    <w:rsid w:val="00963C9A"/>
    <w:rsid w:val="00B11A9E"/>
    <w:rsid w:val="00BD382F"/>
    <w:rsid w:val="00DB1A85"/>
    <w:rsid w:val="00F27C93"/>
    <w:rsid w:val="00F4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96551"/>
  <w15:chartTrackingRefBased/>
  <w15:docId w15:val="{C8752C59-DC24-4B51-AD95-0ECB9BF87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A6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A536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A5368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63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C9A"/>
  </w:style>
  <w:style w:type="paragraph" w:styleId="Stopka">
    <w:name w:val="footer"/>
    <w:basedOn w:val="Normalny"/>
    <w:link w:val="StopkaZnak"/>
    <w:uiPriority w:val="99"/>
    <w:unhideWhenUsed/>
    <w:rsid w:val="00963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C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Baranowska</dc:creator>
  <cp:keywords/>
  <dc:description/>
  <cp:lastModifiedBy>Wiesława Baranowska</cp:lastModifiedBy>
  <cp:revision>7</cp:revision>
  <dcterms:created xsi:type="dcterms:W3CDTF">2024-06-24T11:37:00Z</dcterms:created>
  <dcterms:modified xsi:type="dcterms:W3CDTF">2024-06-25T07:20:00Z</dcterms:modified>
</cp:coreProperties>
</file>